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77B1C" w14:textId="29D9A547" w:rsidR="00283D22" w:rsidRPr="008115C5" w:rsidRDefault="006A605E" w:rsidP="008115C5">
      <w:pPr>
        <w:spacing w:after="0" w:line="240" w:lineRule="auto"/>
        <w:rPr>
          <w:rFonts w:ascii="Garamond" w:hAnsi="Garamond"/>
          <w:sz w:val="28"/>
          <w:szCs w:val="28"/>
        </w:rPr>
      </w:pPr>
      <w:r w:rsidRPr="008115C5">
        <w:rPr>
          <w:rFonts w:ascii="Garamond" w:hAnsi="Garamond"/>
          <w:sz w:val="28"/>
          <w:szCs w:val="28"/>
        </w:rPr>
        <w:t>INDICE</w:t>
      </w:r>
    </w:p>
    <w:p w14:paraId="0B734B09" w14:textId="77777777" w:rsidR="008115C5" w:rsidRPr="008115C5" w:rsidRDefault="008115C5" w:rsidP="00FA3209">
      <w:pPr>
        <w:spacing w:before="240" w:after="0" w:line="240" w:lineRule="auto"/>
        <w:rPr>
          <w:rFonts w:ascii="Garamond" w:hAnsi="Garamond"/>
          <w:sz w:val="28"/>
          <w:szCs w:val="28"/>
        </w:rPr>
      </w:pPr>
    </w:p>
    <w:p w14:paraId="0C417251" w14:textId="4002730B" w:rsidR="006A605E" w:rsidRPr="008115C5" w:rsidRDefault="006A605E" w:rsidP="00FA3209">
      <w:pPr>
        <w:spacing w:before="240" w:after="0" w:line="240" w:lineRule="auto"/>
        <w:rPr>
          <w:rFonts w:ascii="Garamond" w:hAnsi="Garamond"/>
          <w:sz w:val="28"/>
          <w:szCs w:val="28"/>
        </w:rPr>
      </w:pPr>
      <w:r w:rsidRPr="008115C5">
        <w:rPr>
          <w:rFonts w:ascii="Garamond" w:hAnsi="Garamond"/>
          <w:sz w:val="28"/>
          <w:szCs w:val="28"/>
        </w:rPr>
        <w:t xml:space="preserve">Amedeo Anelli, </w:t>
      </w:r>
      <w:r w:rsidRPr="008115C5">
        <w:rPr>
          <w:rFonts w:ascii="Garamond" w:hAnsi="Garamond"/>
          <w:i/>
          <w:iCs/>
          <w:sz w:val="28"/>
          <w:szCs w:val="28"/>
        </w:rPr>
        <w:t>Per una poesia polifonica</w:t>
      </w:r>
    </w:p>
    <w:p w14:paraId="55417235" w14:textId="6F95BF3C" w:rsidR="006A605E" w:rsidRPr="008115C5" w:rsidRDefault="006A605E" w:rsidP="00FA3209">
      <w:pPr>
        <w:spacing w:before="240" w:after="0" w:line="240" w:lineRule="auto"/>
        <w:rPr>
          <w:rFonts w:ascii="Garamond" w:hAnsi="Garamond"/>
          <w:sz w:val="28"/>
          <w:szCs w:val="28"/>
        </w:rPr>
      </w:pPr>
      <w:r w:rsidRPr="008115C5">
        <w:rPr>
          <w:rFonts w:ascii="Garamond" w:hAnsi="Garamond"/>
          <w:sz w:val="28"/>
          <w:szCs w:val="28"/>
        </w:rPr>
        <w:t xml:space="preserve">Sonia Caporossi - </w:t>
      </w:r>
      <w:r w:rsidRPr="008115C5">
        <w:rPr>
          <w:rFonts w:ascii="Garamond" w:hAnsi="Garamond"/>
          <w:i/>
          <w:iCs/>
          <w:sz w:val="28"/>
          <w:szCs w:val="28"/>
        </w:rPr>
        <w:t>La soglia del comunicabile</w:t>
      </w:r>
      <w:r w:rsidR="008115C5" w:rsidRPr="008115C5">
        <w:rPr>
          <w:rFonts w:ascii="Garamond" w:hAnsi="Garamond"/>
          <w:i/>
          <w:iCs/>
          <w:sz w:val="28"/>
          <w:szCs w:val="28"/>
        </w:rPr>
        <w:t>.</w:t>
      </w:r>
      <w:r w:rsidRPr="008115C5">
        <w:rPr>
          <w:rFonts w:ascii="Garamond" w:hAnsi="Garamond"/>
          <w:i/>
          <w:iCs/>
          <w:sz w:val="28"/>
          <w:szCs w:val="28"/>
        </w:rPr>
        <w:t xml:space="preserve"> Kant, Lyotard e la poesia come </w:t>
      </w:r>
      <w:proofErr w:type="spellStart"/>
      <w:r w:rsidRPr="008115C5">
        <w:rPr>
          <w:rFonts w:ascii="Garamond" w:hAnsi="Garamond"/>
          <w:i/>
          <w:iCs/>
          <w:sz w:val="28"/>
          <w:szCs w:val="28"/>
        </w:rPr>
        <w:t>Ereignis</w:t>
      </w:r>
      <w:proofErr w:type="spellEnd"/>
    </w:p>
    <w:p w14:paraId="59B3CFB7" w14:textId="0EB1C6D9" w:rsidR="006A605E" w:rsidRPr="008115C5" w:rsidRDefault="006A605E" w:rsidP="00FA3209">
      <w:pPr>
        <w:spacing w:before="240" w:after="0" w:line="240" w:lineRule="auto"/>
        <w:rPr>
          <w:rFonts w:ascii="Garamond" w:hAnsi="Garamond"/>
          <w:i/>
          <w:iCs/>
          <w:sz w:val="28"/>
          <w:szCs w:val="28"/>
        </w:rPr>
      </w:pPr>
      <w:r w:rsidRPr="008115C5">
        <w:rPr>
          <w:rFonts w:ascii="Garamond" w:hAnsi="Garamond"/>
          <w:sz w:val="28"/>
          <w:szCs w:val="28"/>
        </w:rPr>
        <w:t xml:space="preserve">Alessandro Carrera - </w:t>
      </w:r>
      <w:r w:rsidRPr="008115C5">
        <w:rPr>
          <w:rFonts w:ascii="Garamond" w:hAnsi="Garamond"/>
          <w:i/>
          <w:iCs/>
          <w:sz w:val="28"/>
          <w:szCs w:val="28"/>
        </w:rPr>
        <w:t>Manifesto della poesia disciplinata (con Nota)</w:t>
      </w:r>
    </w:p>
    <w:p w14:paraId="121F1077" w14:textId="6A3D63DB" w:rsidR="006A605E" w:rsidRPr="008115C5" w:rsidRDefault="006A605E" w:rsidP="00FA3209">
      <w:pPr>
        <w:spacing w:before="240" w:after="0" w:line="240" w:lineRule="auto"/>
        <w:rPr>
          <w:rFonts w:ascii="Garamond" w:hAnsi="Garamond"/>
          <w:i/>
          <w:iCs/>
          <w:sz w:val="28"/>
          <w:szCs w:val="28"/>
        </w:rPr>
      </w:pPr>
      <w:r w:rsidRPr="008115C5">
        <w:rPr>
          <w:rFonts w:ascii="Garamond" w:hAnsi="Garamond"/>
          <w:sz w:val="28"/>
          <w:szCs w:val="28"/>
        </w:rPr>
        <w:t xml:space="preserve">Sergio Daniele Donati - </w:t>
      </w:r>
      <w:r w:rsidRPr="008115C5">
        <w:rPr>
          <w:rFonts w:ascii="Garamond" w:hAnsi="Garamond"/>
          <w:i/>
          <w:iCs/>
          <w:sz w:val="28"/>
          <w:szCs w:val="28"/>
        </w:rPr>
        <w:t>La fragilità come ethos nella poesia di Paul Celan</w:t>
      </w:r>
    </w:p>
    <w:p w14:paraId="10568D78" w14:textId="023CDE93" w:rsidR="00C036CD" w:rsidRPr="008115C5" w:rsidRDefault="00C036CD" w:rsidP="00FA3209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/>
        <w:rPr>
          <w:rFonts w:ascii="Garamond" w:eastAsia="Arial" w:hAnsi="Garamond"/>
          <w:i/>
          <w:iCs/>
          <w:sz w:val="28"/>
          <w:szCs w:val="28"/>
        </w:rPr>
      </w:pPr>
      <w:r w:rsidRPr="008115C5">
        <w:rPr>
          <w:rFonts w:ascii="Garamond" w:eastAsia="Arial" w:hAnsi="Garamond"/>
          <w:sz w:val="28"/>
          <w:szCs w:val="28"/>
        </w:rPr>
        <w:t xml:space="preserve">Marco Ercolani, </w:t>
      </w:r>
      <w:r w:rsidRPr="008115C5">
        <w:rPr>
          <w:rFonts w:ascii="Garamond" w:eastAsia="Arial" w:hAnsi="Garamond"/>
          <w:i/>
          <w:iCs/>
          <w:sz w:val="28"/>
          <w:szCs w:val="28"/>
        </w:rPr>
        <w:t>Fare arte di fronte alla morte</w:t>
      </w:r>
    </w:p>
    <w:p w14:paraId="1B54BD7D" w14:textId="77777777" w:rsidR="006C6720" w:rsidRPr="008115C5" w:rsidRDefault="006C6720" w:rsidP="00FA3209">
      <w:pPr>
        <w:spacing w:before="240" w:after="0" w:line="240" w:lineRule="auto"/>
        <w:jc w:val="both"/>
        <w:rPr>
          <w:rFonts w:ascii="Garamond" w:hAnsi="Garamond"/>
          <w:i/>
          <w:iCs/>
          <w:sz w:val="28"/>
          <w:szCs w:val="28"/>
        </w:rPr>
      </w:pPr>
      <w:r w:rsidRPr="008115C5">
        <w:rPr>
          <w:rFonts w:ascii="Garamond" w:hAnsi="Garamond"/>
          <w:sz w:val="28"/>
          <w:szCs w:val="28"/>
        </w:rPr>
        <w:t xml:space="preserve">Zairo Ferrante, </w:t>
      </w:r>
      <w:r w:rsidRPr="008115C5">
        <w:rPr>
          <w:rFonts w:ascii="Garamond" w:hAnsi="Garamond"/>
          <w:i/>
          <w:iCs/>
          <w:sz w:val="28"/>
          <w:szCs w:val="28"/>
        </w:rPr>
        <w:t>La parola che accade. Dalla religione alla poesia</w:t>
      </w:r>
    </w:p>
    <w:p w14:paraId="72050446" w14:textId="0F1E7B83" w:rsidR="00C036CD" w:rsidRPr="008115C5" w:rsidRDefault="00C036CD" w:rsidP="00FA3209">
      <w:pPr>
        <w:spacing w:before="240" w:after="0" w:line="240" w:lineRule="auto"/>
        <w:rPr>
          <w:rFonts w:ascii="Garamond" w:hAnsi="Garamond"/>
          <w:sz w:val="28"/>
          <w:szCs w:val="28"/>
        </w:rPr>
      </w:pPr>
      <w:r w:rsidRPr="008115C5">
        <w:rPr>
          <w:rFonts w:ascii="Garamond" w:hAnsi="Garamond"/>
          <w:sz w:val="28"/>
          <w:szCs w:val="28"/>
        </w:rPr>
        <w:t xml:space="preserve">Mauro Ferrari, </w:t>
      </w:r>
      <w:r w:rsidRPr="008115C5">
        <w:rPr>
          <w:rFonts w:ascii="Garamond" w:hAnsi="Garamond"/>
          <w:i/>
          <w:iCs/>
          <w:sz w:val="28"/>
          <w:szCs w:val="28"/>
        </w:rPr>
        <w:t xml:space="preserve">“Il linguaggio realmente usato dagli uomini”: riflessioni sulla </w:t>
      </w:r>
      <w:proofErr w:type="spellStart"/>
      <w:r w:rsidRPr="008115C5">
        <w:rPr>
          <w:rFonts w:ascii="Garamond" w:hAnsi="Garamond"/>
          <w:sz w:val="28"/>
          <w:szCs w:val="28"/>
        </w:rPr>
        <w:t>Preface</w:t>
      </w:r>
      <w:proofErr w:type="spellEnd"/>
      <w:r w:rsidRPr="008115C5">
        <w:rPr>
          <w:rFonts w:ascii="Garamond" w:hAnsi="Garamond"/>
          <w:i/>
          <w:iCs/>
          <w:sz w:val="28"/>
          <w:szCs w:val="28"/>
        </w:rPr>
        <w:t xml:space="preserve"> alle </w:t>
      </w:r>
      <w:r w:rsidRPr="008115C5">
        <w:rPr>
          <w:rFonts w:ascii="Garamond" w:hAnsi="Garamond"/>
          <w:sz w:val="28"/>
          <w:szCs w:val="28"/>
        </w:rPr>
        <w:t>Lyrical Ballads</w:t>
      </w:r>
    </w:p>
    <w:p w14:paraId="2A4C76A0" w14:textId="43A64746" w:rsidR="006C6720" w:rsidRDefault="008115C5" w:rsidP="00FA3209">
      <w:pPr>
        <w:spacing w:before="240" w:after="0" w:line="240" w:lineRule="auto"/>
        <w:rPr>
          <w:rFonts w:ascii="Garamond" w:hAnsi="Garamond"/>
          <w:i/>
          <w:iCs/>
          <w:sz w:val="28"/>
          <w:szCs w:val="28"/>
        </w:rPr>
      </w:pPr>
      <w:r w:rsidRPr="008115C5">
        <w:rPr>
          <w:rFonts w:ascii="Garamond" w:hAnsi="Garamond"/>
          <w:sz w:val="28"/>
          <w:szCs w:val="28"/>
        </w:rPr>
        <w:t xml:space="preserve">Francesco Macciò, </w:t>
      </w:r>
      <w:proofErr w:type="spellStart"/>
      <w:r w:rsidRPr="008115C5">
        <w:rPr>
          <w:rFonts w:ascii="Garamond" w:hAnsi="Garamond"/>
          <w:i/>
          <w:iCs/>
          <w:sz w:val="28"/>
          <w:szCs w:val="28"/>
        </w:rPr>
        <w:t>Intus</w:t>
      </w:r>
      <w:proofErr w:type="spellEnd"/>
      <w:r w:rsidRPr="008115C5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Pr="008115C5">
        <w:rPr>
          <w:rFonts w:ascii="Garamond" w:hAnsi="Garamond"/>
          <w:i/>
          <w:iCs/>
          <w:sz w:val="28"/>
          <w:szCs w:val="28"/>
        </w:rPr>
        <w:t>legere</w:t>
      </w:r>
      <w:proofErr w:type="spellEnd"/>
    </w:p>
    <w:p w14:paraId="6005C871" w14:textId="5FC488C1" w:rsidR="004A69BB" w:rsidRPr="004A69BB" w:rsidRDefault="002F7DE6" w:rsidP="00FA3209">
      <w:pPr>
        <w:spacing w:before="240"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Antonio Francesco </w:t>
      </w:r>
      <w:r w:rsidR="004A69BB" w:rsidRPr="004A69BB">
        <w:rPr>
          <w:rFonts w:ascii="Garamond" w:hAnsi="Garamond"/>
          <w:sz w:val="28"/>
          <w:szCs w:val="28"/>
        </w:rPr>
        <w:t>Perozzi</w:t>
      </w:r>
      <w:r>
        <w:rPr>
          <w:rFonts w:ascii="Garamond" w:hAnsi="Garamond"/>
          <w:sz w:val="28"/>
          <w:szCs w:val="28"/>
        </w:rPr>
        <w:t xml:space="preserve">, </w:t>
      </w:r>
      <w:r w:rsidRPr="002F7DE6">
        <w:rPr>
          <w:rFonts w:ascii="Garamond" w:hAnsi="Garamond"/>
          <w:i/>
          <w:iCs/>
          <w:sz w:val="28"/>
          <w:szCs w:val="28"/>
        </w:rPr>
        <w:t>F</w:t>
      </w:r>
      <w:r w:rsidRPr="002F7DE6">
        <w:rPr>
          <w:rFonts w:ascii="Garamond" w:hAnsi="Garamond"/>
          <w:i/>
          <w:iCs/>
          <w:sz w:val="28"/>
          <w:szCs w:val="28"/>
        </w:rPr>
        <w:t>orme impraticabili. Sull’io e sulla metrica</w:t>
      </w:r>
    </w:p>
    <w:p w14:paraId="74456639" w14:textId="1EB7EA7A" w:rsidR="008115C5" w:rsidRPr="00B81D98" w:rsidRDefault="008115C5" w:rsidP="00FA3209">
      <w:pPr>
        <w:spacing w:before="240" w:after="0" w:line="240" w:lineRule="auto"/>
        <w:rPr>
          <w:rFonts w:ascii="Garamond" w:hAnsi="Garamond" w:cs="Times New Roman"/>
          <w:i/>
          <w:iCs/>
          <w:sz w:val="28"/>
          <w:szCs w:val="28"/>
        </w:rPr>
      </w:pPr>
      <w:r w:rsidRPr="008115C5">
        <w:rPr>
          <w:rFonts w:ascii="Garamond" w:hAnsi="Garamond"/>
          <w:sz w:val="28"/>
          <w:szCs w:val="28"/>
        </w:rPr>
        <w:t xml:space="preserve">Giancarlo Pontiggia, </w:t>
      </w:r>
      <w:r w:rsidRPr="008115C5">
        <w:rPr>
          <w:rFonts w:ascii="Garamond" w:hAnsi="Garamond" w:cs="Times New Roman"/>
          <w:i/>
          <w:iCs/>
          <w:caps/>
          <w:sz w:val="28"/>
          <w:szCs w:val="28"/>
        </w:rPr>
        <w:t>A</w:t>
      </w:r>
      <w:r w:rsidRPr="008115C5">
        <w:rPr>
          <w:rFonts w:ascii="Garamond" w:hAnsi="Garamond" w:cs="Times New Roman"/>
          <w:i/>
          <w:iCs/>
          <w:sz w:val="28"/>
          <w:szCs w:val="28"/>
        </w:rPr>
        <w:t xml:space="preserve">ppunti per una nuova interiorità, ovvero Tra visibile e invisibile: per un elogio </w:t>
      </w:r>
      <w:r w:rsidRPr="00B81D98">
        <w:rPr>
          <w:rFonts w:ascii="Garamond" w:hAnsi="Garamond" w:cs="Times New Roman"/>
          <w:i/>
          <w:iCs/>
          <w:sz w:val="28"/>
          <w:szCs w:val="28"/>
        </w:rPr>
        <w:t>dell’intimità poetica</w:t>
      </w:r>
    </w:p>
    <w:p w14:paraId="5F3CCF38" w14:textId="35E7B9E2" w:rsidR="00FA3209" w:rsidRPr="00B81D98" w:rsidRDefault="00FA3209" w:rsidP="00FA3209">
      <w:pPr>
        <w:spacing w:before="240" w:after="0" w:line="240" w:lineRule="auto"/>
        <w:rPr>
          <w:rFonts w:ascii="Garamond" w:hAnsi="Garamond" w:cs="Times New Roman"/>
          <w:i/>
          <w:iCs/>
          <w:sz w:val="28"/>
          <w:szCs w:val="28"/>
        </w:rPr>
      </w:pPr>
      <w:r w:rsidRPr="004A69BB">
        <w:rPr>
          <w:rFonts w:ascii="Garamond" w:hAnsi="Garamond" w:cs="Times New Roman"/>
          <w:sz w:val="28"/>
          <w:szCs w:val="28"/>
        </w:rPr>
        <w:t>Davide Romagnoli</w:t>
      </w:r>
      <w:r w:rsidRPr="00B81D98">
        <w:rPr>
          <w:rFonts w:ascii="Garamond" w:hAnsi="Garamond" w:cs="Times New Roman"/>
          <w:i/>
          <w:iCs/>
          <w:sz w:val="28"/>
          <w:szCs w:val="28"/>
        </w:rPr>
        <w:t xml:space="preserve">, </w:t>
      </w:r>
      <w:r w:rsidR="00B81D98" w:rsidRPr="00B81D98">
        <w:rPr>
          <w:rFonts w:ascii="Garamond" w:hAnsi="Garamond" w:cs="Times New Roman"/>
          <w:i/>
          <w:iCs/>
          <w:sz w:val="28"/>
          <w:szCs w:val="28"/>
        </w:rPr>
        <w:t>Abitare la penombra. Emilio Praga e la nascita irregolare della modernità italiana</w:t>
      </w:r>
    </w:p>
    <w:p w14:paraId="1A4300F7" w14:textId="78170734" w:rsidR="008115C5" w:rsidRPr="008115C5" w:rsidRDefault="008115C5" w:rsidP="00FA3209">
      <w:pPr>
        <w:tabs>
          <w:tab w:val="left" w:pos="0"/>
        </w:tabs>
        <w:spacing w:before="240" w:after="0" w:line="240" w:lineRule="auto"/>
        <w:rPr>
          <w:rFonts w:ascii="Garamond" w:hAnsi="Garamond" w:cs="Times New Roman"/>
          <w:i/>
          <w:color w:val="000000"/>
          <w:sz w:val="28"/>
          <w:szCs w:val="28"/>
        </w:rPr>
      </w:pPr>
      <w:r w:rsidRPr="00B81D98">
        <w:rPr>
          <w:rFonts w:ascii="Garamond" w:hAnsi="Garamond" w:cs="Times New Roman"/>
          <w:color w:val="000000"/>
          <w:sz w:val="28"/>
          <w:szCs w:val="28"/>
        </w:rPr>
        <w:t xml:space="preserve">Giuseppe Zoppelli, </w:t>
      </w:r>
      <w:r w:rsidRPr="00B81D98">
        <w:rPr>
          <w:rFonts w:ascii="Garamond" w:hAnsi="Garamond" w:cs="Times New Roman"/>
          <w:i/>
          <w:color w:val="000000"/>
          <w:sz w:val="28"/>
          <w:szCs w:val="28"/>
        </w:rPr>
        <w:t>Metaverso</w:t>
      </w:r>
      <w:r w:rsidRPr="008115C5">
        <w:rPr>
          <w:rFonts w:ascii="Garamond" w:hAnsi="Garamond" w:cs="Times New Roman"/>
          <w:i/>
          <w:color w:val="000000"/>
          <w:sz w:val="28"/>
          <w:szCs w:val="28"/>
        </w:rPr>
        <w:t xml:space="preserve"> o metà – e anche meno – verso? Sulla poesia d’avanguardia, sperimentale e di ricerca</w:t>
      </w:r>
    </w:p>
    <w:p w14:paraId="135563C9" w14:textId="77777777" w:rsidR="006C6720" w:rsidRPr="008115C5" w:rsidRDefault="006C6720" w:rsidP="00FA3209">
      <w:pPr>
        <w:spacing w:before="240" w:after="0" w:line="240" w:lineRule="auto"/>
        <w:rPr>
          <w:rFonts w:ascii="Garamond" w:hAnsi="Garamond"/>
          <w:sz w:val="28"/>
          <w:szCs w:val="28"/>
        </w:rPr>
      </w:pPr>
    </w:p>
    <w:p w14:paraId="4581ECFD" w14:textId="77777777" w:rsidR="00C036CD" w:rsidRPr="008115C5" w:rsidRDefault="00C036CD" w:rsidP="00FA3209">
      <w:pPr>
        <w:spacing w:before="240" w:after="0" w:line="240" w:lineRule="auto"/>
        <w:rPr>
          <w:rFonts w:ascii="Garamond" w:hAnsi="Garamond"/>
          <w:sz w:val="28"/>
          <w:szCs w:val="28"/>
        </w:rPr>
      </w:pPr>
    </w:p>
    <w:p w14:paraId="38045765" w14:textId="77777777" w:rsidR="00C036CD" w:rsidRPr="008115C5" w:rsidRDefault="00C036CD" w:rsidP="00FA3209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/>
        <w:rPr>
          <w:rFonts w:ascii="Garamond" w:eastAsia="Arial" w:hAnsi="Garamond"/>
          <w:sz w:val="28"/>
          <w:szCs w:val="28"/>
        </w:rPr>
      </w:pPr>
    </w:p>
    <w:p w14:paraId="1691AA34" w14:textId="77777777" w:rsidR="006A605E" w:rsidRPr="00C036CD" w:rsidRDefault="006A605E" w:rsidP="00FA3209">
      <w:pPr>
        <w:spacing w:before="240" w:after="0" w:line="240" w:lineRule="auto"/>
        <w:rPr>
          <w:rFonts w:ascii="Garamond" w:hAnsi="Garamond"/>
          <w:sz w:val="28"/>
          <w:szCs w:val="28"/>
        </w:rPr>
      </w:pPr>
    </w:p>
    <w:p w14:paraId="18C47DEC" w14:textId="77777777" w:rsidR="006A605E" w:rsidRPr="00C036CD" w:rsidRDefault="006A605E" w:rsidP="00FA3209">
      <w:pPr>
        <w:spacing w:before="240" w:after="0" w:line="240" w:lineRule="auto"/>
        <w:rPr>
          <w:rFonts w:ascii="Garamond" w:hAnsi="Garamond"/>
          <w:sz w:val="28"/>
          <w:szCs w:val="28"/>
        </w:rPr>
      </w:pPr>
    </w:p>
    <w:p w14:paraId="64B42EDF" w14:textId="77777777" w:rsidR="006A605E" w:rsidRPr="00C036CD" w:rsidRDefault="006A605E" w:rsidP="00FA3209">
      <w:pPr>
        <w:spacing w:before="240" w:after="0" w:line="240" w:lineRule="auto"/>
        <w:rPr>
          <w:rFonts w:ascii="Garamond" w:hAnsi="Garamond"/>
          <w:sz w:val="28"/>
          <w:szCs w:val="28"/>
        </w:rPr>
      </w:pPr>
    </w:p>
    <w:p w14:paraId="2B20CCEC" w14:textId="77777777" w:rsidR="006A605E" w:rsidRPr="00C036CD" w:rsidRDefault="006A605E" w:rsidP="00C036CD">
      <w:pPr>
        <w:rPr>
          <w:rFonts w:ascii="Garamond" w:hAnsi="Garamond"/>
          <w:sz w:val="28"/>
          <w:szCs w:val="28"/>
        </w:rPr>
      </w:pPr>
    </w:p>
    <w:p w14:paraId="65FCFBD2" w14:textId="77777777" w:rsidR="006A605E" w:rsidRPr="00C036CD" w:rsidRDefault="006A605E" w:rsidP="00C036CD">
      <w:pPr>
        <w:rPr>
          <w:rFonts w:ascii="Garamond" w:hAnsi="Garamond"/>
          <w:sz w:val="28"/>
          <w:szCs w:val="28"/>
        </w:rPr>
      </w:pPr>
    </w:p>
    <w:sectPr w:rsidR="006A605E" w:rsidRPr="00C036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5E"/>
    <w:rsid w:val="00017CF8"/>
    <w:rsid w:val="00096AA1"/>
    <w:rsid w:val="00283D22"/>
    <w:rsid w:val="002F1D3B"/>
    <w:rsid w:val="002F7DE6"/>
    <w:rsid w:val="004A69BB"/>
    <w:rsid w:val="006A605E"/>
    <w:rsid w:val="006C6720"/>
    <w:rsid w:val="007E334D"/>
    <w:rsid w:val="008115C5"/>
    <w:rsid w:val="008B42D9"/>
    <w:rsid w:val="00AC6137"/>
    <w:rsid w:val="00B81D98"/>
    <w:rsid w:val="00C036CD"/>
    <w:rsid w:val="00DB0BC5"/>
    <w:rsid w:val="00DC16B8"/>
    <w:rsid w:val="00FA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FA4C6"/>
  <w15:chartTrackingRefBased/>
  <w15:docId w15:val="{E1BB6207-DEF9-4325-BF96-7F0F46A1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A6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6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60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6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60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6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6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6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6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60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6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60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605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605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605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605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605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605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6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6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6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6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6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605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A605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A605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6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605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A605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C036C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mauroxferrari@gmail.com</dc:creator>
  <cp:keywords/>
  <dc:description/>
  <cp:lastModifiedBy>mauroxferrari@gmail.com</cp:lastModifiedBy>
  <cp:revision>12</cp:revision>
  <dcterms:created xsi:type="dcterms:W3CDTF">2026-07-16T12:48:00Z</dcterms:created>
  <dcterms:modified xsi:type="dcterms:W3CDTF">2026-07-19T09:56:00Z</dcterms:modified>
</cp:coreProperties>
</file>